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政审证明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同志</w:t>
      </w:r>
      <w:r>
        <w:rPr>
          <w:rFonts w:hint="default"/>
          <w:sz w:val="28"/>
          <w:szCs w:val="28"/>
          <w:lang w:val="en-US" w:eastAsia="zh-CN"/>
        </w:rPr>
        <w:t>政治意识强，拥护中国共产党的领导，拥护社会主义制度，自觉遵守政治纪律、组织纪律、工作纪律和单位的各项规章制度，从严要求自己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在工作、生活中无不良表现</w:t>
      </w:r>
      <w:r>
        <w:rPr>
          <w:rFonts w:hint="eastAsia"/>
          <w:sz w:val="28"/>
          <w:szCs w:val="28"/>
          <w:lang w:val="en-US" w:eastAsia="zh-CN"/>
        </w:rPr>
        <w:t>。同意该同志</w:t>
      </w:r>
      <w:r>
        <w:rPr>
          <w:rFonts w:hint="default"/>
          <w:sz w:val="28"/>
          <w:szCs w:val="28"/>
          <w:lang w:val="en-US" w:eastAsia="zh-CN"/>
        </w:rPr>
        <w:t>申报</w:t>
      </w:r>
      <w:r>
        <w:rPr>
          <w:rFonts w:hint="eastAsia"/>
          <w:sz w:val="28"/>
          <w:szCs w:val="28"/>
          <w:lang w:val="en-US" w:eastAsia="zh-CN"/>
        </w:rPr>
        <w:t>2021年度江西省教育厅科学技术研究项目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党支部   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 年  月  日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96D5E"/>
    <w:rsid w:val="123B467F"/>
    <w:rsid w:val="28396D5E"/>
    <w:rsid w:val="378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2021-08-10T06:00:00Z</dcterms:created>
  <dc:creator>阿伟</dc:creator>
  <cp:lastModifiedBy>阿伟</cp:lastModifiedBy>
  <dcterms:modified xsi:type="dcterms:W3CDTF">2021-10-31T15:18:10Z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B7E97EE051194F1193848C58C61A04A9</vt:lpwstr>
  </property>
</Properties>
</file>