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2024年省教育科学规划《课题指南》</w:t>
      </w:r>
    </w:p>
    <w:p>
      <w:pPr>
        <w:spacing w:line="60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选题征集单</w:t>
      </w:r>
    </w:p>
    <w:bookmarkEnd w:id="0"/>
    <w:p>
      <w:pPr>
        <w:pStyle w:val="3"/>
        <w:spacing w:after="0" w:line="600" w:lineRule="exact"/>
        <w:ind w:left="0" w:leftChars="0" w:firstLine="640"/>
        <w:rPr>
          <w:rFonts w:ascii="仿宋" w:hAnsi="仿宋" w:eastAsia="仿宋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本单位已了解省教科规划办2024年《课题指南》选题征集有关事项、规定及报送的相关要求，如实填写报送有关材料，并对本次报送承诺如下：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1.报送选题所涉及的内容真实准确，无欺瞒行为和虚假陈述，相关附件真实有效。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2.报送工作涉及的有关知识产权权属清晰，同意对本单位所拟选题进行</w:t>
      </w:r>
      <w:r>
        <w:rPr>
          <w:rFonts w:hint="eastAsia" w:ascii="仿宋" w:hAnsi="仿宋" w:eastAsia="仿宋" w:cs="仿宋"/>
          <w:szCs w:val="32"/>
        </w:rPr>
        <w:t>“揭榜挂帅”</w:t>
      </w:r>
      <w:r>
        <w:rPr>
          <w:rFonts w:hint="eastAsia" w:ascii="仿宋" w:hAnsi="仿宋" w:eastAsia="仿宋" w:cs="仿宋_GB2312"/>
          <w:szCs w:val="32"/>
        </w:rPr>
        <w:t>，选题无知识产权争议。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3</w:t>
      </w:r>
      <w:r>
        <w:rPr>
          <w:rFonts w:ascii="仿宋" w:hAnsi="仿宋" w:eastAsia="仿宋" w:cs="仿宋_GB2312"/>
          <w:szCs w:val="32"/>
        </w:rPr>
        <w:t>.</w:t>
      </w:r>
      <w:r>
        <w:rPr>
          <w:rFonts w:hint="eastAsia" w:ascii="仿宋" w:hAnsi="仿宋" w:eastAsia="仿宋" w:cs="仿宋_GB2312"/>
          <w:szCs w:val="32"/>
        </w:rPr>
        <w:t>如报送材料涉及任何法律争议、纠纷，由本单位负责解决并承担全部法律责任。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4</w:t>
      </w:r>
      <w:r>
        <w:rPr>
          <w:rFonts w:hint="eastAsia" w:ascii="仿宋" w:hAnsi="仿宋" w:eastAsia="仿宋" w:cs="仿宋_GB2312"/>
          <w:szCs w:val="32"/>
        </w:rPr>
        <w:t>.认同省教科规划办对选题征集的评议工作，对征集结果无异议。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                 </w:t>
      </w:r>
      <w:r>
        <w:rPr>
          <w:rFonts w:ascii="仿宋" w:hAnsi="仿宋" w:eastAsia="仿宋" w:cs="仿宋_GB2312"/>
          <w:szCs w:val="32"/>
        </w:rPr>
        <w:t xml:space="preserve">  </w:t>
      </w:r>
      <w:r>
        <w:rPr>
          <w:rFonts w:hint="eastAsia" w:ascii="仿宋" w:hAnsi="仿宋" w:eastAsia="仿宋" w:cs="仿宋_GB2312"/>
          <w:szCs w:val="32"/>
        </w:rPr>
        <w:t xml:space="preserve">     选题推荐单位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                </w:t>
      </w:r>
      <w:r>
        <w:rPr>
          <w:rFonts w:hint="eastAsia" w:ascii="仿宋" w:hAnsi="仿宋" w:eastAsia="仿宋" w:cs="仿宋_GB231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Cs w:val="32"/>
        </w:rPr>
        <w:t>（需加盖</w:t>
      </w:r>
      <w:r>
        <w:rPr>
          <w:rFonts w:hint="eastAsia" w:ascii="仿宋" w:hAnsi="仿宋" w:eastAsia="仿宋" w:cs="仿宋_GB2312"/>
          <w:szCs w:val="32"/>
          <w:lang w:val="en-US" w:eastAsia="zh-CN"/>
        </w:rPr>
        <w:t>学院</w:t>
      </w:r>
      <w:r>
        <w:rPr>
          <w:rFonts w:hint="eastAsia" w:ascii="仿宋" w:hAnsi="仿宋" w:eastAsia="仿宋" w:cs="仿宋_GB2312"/>
          <w:szCs w:val="32"/>
        </w:rPr>
        <w:t>部门公章）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                       2024年</w:t>
      </w:r>
      <w:r>
        <w:rPr>
          <w:rFonts w:hint="eastAsia" w:ascii="仿宋" w:hAnsi="仿宋" w:eastAsia="仿宋" w:cs="仿宋_GB231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Cs w:val="32"/>
        </w:rPr>
        <w:t>月  日</w:t>
      </w: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</w:p>
    <w:p>
      <w:pPr>
        <w:pStyle w:val="3"/>
        <w:spacing w:after="0" w:line="600" w:lineRule="exact"/>
        <w:ind w:left="0" w:leftChars="0" w:firstLine="640"/>
        <w:rPr>
          <w:rFonts w:ascii="仿宋" w:hAnsi="仿宋" w:eastAsia="仿宋" w:cs="仿宋_GB231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M5ZmI0ZGY1MjliZjljMDIxOTE3MTczNjhlZTQifQ=="/>
  </w:docVars>
  <w:rsids>
    <w:rsidRoot w:val="003E03EA"/>
    <w:rsid w:val="00023AA7"/>
    <w:rsid w:val="00165FC9"/>
    <w:rsid w:val="00215409"/>
    <w:rsid w:val="002A388C"/>
    <w:rsid w:val="002E47E5"/>
    <w:rsid w:val="003C66A6"/>
    <w:rsid w:val="003E03EA"/>
    <w:rsid w:val="00460251"/>
    <w:rsid w:val="00493557"/>
    <w:rsid w:val="004F1D93"/>
    <w:rsid w:val="00542EB7"/>
    <w:rsid w:val="006078B4"/>
    <w:rsid w:val="006D19D4"/>
    <w:rsid w:val="00703BA9"/>
    <w:rsid w:val="008143FC"/>
    <w:rsid w:val="00822328"/>
    <w:rsid w:val="008750BF"/>
    <w:rsid w:val="008A5ECA"/>
    <w:rsid w:val="008F3A6E"/>
    <w:rsid w:val="00A052D4"/>
    <w:rsid w:val="00A35DC1"/>
    <w:rsid w:val="00AF7642"/>
    <w:rsid w:val="00B02C30"/>
    <w:rsid w:val="00B07E55"/>
    <w:rsid w:val="00B26D37"/>
    <w:rsid w:val="00B81F73"/>
    <w:rsid w:val="00B851D8"/>
    <w:rsid w:val="00BC27F3"/>
    <w:rsid w:val="00C47DBA"/>
    <w:rsid w:val="00DB0109"/>
    <w:rsid w:val="00ED0BA9"/>
    <w:rsid w:val="00F166C4"/>
    <w:rsid w:val="00F6780F"/>
    <w:rsid w:val="00F90918"/>
    <w:rsid w:val="00FD7E76"/>
    <w:rsid w:val="2A681EB2"/>
    <w:rsid w:val="5DE601AF"/>
    <w:rsid w:val="674B6FC2"/>
    <w:rsid w:val="751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9"/>
    <w:autoRedefine/>
    <w:qFormat/>
    <w:uiPriority w:val="0"/>
    <w:pPr>
      <w:spacing w:after="120" w:line="480" w:lineRule="auto"/>
      <w:ind w:left="420" w:leftChars="200" w:firstLine="880" w:firstLineChars="200"/>
    </w:pPr>
    <w:rPr>
      <w:rFonts w:ascii="方正仿宋_GBK" w:hAnsi="Calibri" w:eastAsia="方正仿宋_GBK" w:cs="Times New Roman"/>
      <w:kern w:val="0"/>
      <w:sz w:val="32"/>
      <w:szCs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autoRedefine/>
    <w:semiHidden/>
    <w:qFormat/>
    <w:uiPriority w:val="99"/>
  </w:style>
  <w:style w:type="character" w:customStyle="1" w:styleId="9">
    <w:name w:val="正文文本缩进 2 Char"/>
    <w:basedOn w:val="6"/>
    <w:link w:val="3"/>
    <w:uiPriority w:val="0"/>
    <w:rPr>
      <w:rFonts w:ascii="方正仿宋_GBK" w:hAnsi="Calibri" w:eastAsia="方正仿宋_GBK" w:cs="Times New Roman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729ED-E14D-427E-8AB0-461F39178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2146</Characters>
  <Lines>17</Lines>
  <Paragraphs>5</Paragraphs>
  <TotalTime>0</TotalTime>
  <ScaleCrop>false</ScaleCrop>
  <LinksUpToDate>false</LinksUpToDate>
  <CharactersWithSpaces>2517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2024-02-18T01:43:00Z</dcterms:created>
  <dc:creator>Administrator</dc:creator>
  <cp:lastModifiedBy>心若</cp:lastModifiedBy>
  <cp:lastPrinted>2024-02-18T06:05:00Z</cp:lastPrinted>
  <dcterms:modified xsi:type="dcterms:W3CDTF">2024-02-22T04:49:10Z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C8AD3DE52D084478A975A174411D8B6A_13</vt:lpwstr>
  </property>
</Properties>
</file>